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8" w:rsidRPr="000A38DA" w:rsidRDefault="00BF7DE6" w:rsidP="00BF7DE6">
      <w:pPr>
        <w:pStyle w:val="2"/>
        <w:rPr>
          <w:color w:val="F79646" w:themeColor="accent6"/>
          <w:sz w:val="28"/>
        </w:rPr>
      </w:pPr>
      <w:r w:rsidRPr="000A38DA">
        <w:rPr>
          <w:color w:val="F79646" w:themeColor="accent6"/>
          <w:sz w:val="28"/>
          <w:szCs w:val="28"/>
        </w:rPr>
        <w:t xml:space="preserve">Опросный лист  </w:t>
      </w:r>
      <w:r w:rsidRPr="000A38DA">
        <w:rPr>
          <w:color w:val="F79646" w:themeColor="accent6"/>
          <w:sz w:val="28"/>
        </w:rPr>
        <w:t xml:space="preserve">для заказа </w:t>
      </w:r>
      <w:r w:rsidR="00D47C49" w:rsidRPr="000A38DA">
        <w:rPr>
          <w:color w:val="F79646" w:themeColor="accent6"/>
          <w:sz w:val="28"/>
        </w:rPr>
        <w:t>отстойника воды</w:t>
      </w:r>
    </w:p>
    <w:p w:rsidR="00BF7DE6" w:rsidRPr="00BF7DE6" w:rsidRDefault="00BF7DE6" w:rsidP="00BF7DE6">
      <w:pPr>
        <w:rPr>
          <w:lang w:eastAsia="en-US"/>
        </w:rPr>
      </w:pPr>
    </w:p>
    <w:tbl>
      <w:tblPr>
        <w:tblW w:w="0" w:type="auto"/>
        <w:tblInd w:w="-2" w:type="dxa"/>
        <w:tblLook w:val="04A0"/>
      </w:tblPr>
      <w:tblGrid>
        <w:gridCol w:w="10458"/>
      </w:tblGrid>
      <w:tr w:rsidR="006E1668" w:rsidTr="00925A09">
        <w:trPr>
          <w:trHeight w:val="31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6E1668" w:rsidTr="00925A09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6E1668" w:rsidTr="00925A09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6E1668" w:rsidTr="00925A09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6E1668" w:rsidTr="00925A09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  <w:tr w:rsidR="00BF7DE6" w:rsidTr="00925A09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E6" w:rsidRDefault="00BF7DE6" w:rsidP="00BF7DE6">
            <w:pPr>
              <w:rPr>
                <w:b/>
              </w:rPr>
            </w:pPr>
            <w:r w:rsidRPr="00BF7DE6">
              <w:rPr>
                <w:b/>
              </w:rPr>
              <w:t>Наименование аппарата___________________________________________Количество______</w:t>
            </w:r>
          </w:p>
        </w:tc>
      </w:tr>
    </w:tbl>
    <w:p w:rsidR="006E1668" w:rsidRDefault="006E1668" w:rsidP="006E1668">
      <w:pPr>
        <w:spacing w:line="360" w:lineRule="auto"/>
        <w:rPr>
          <w:b/>
          <w:sz w:val="16"/>
          <w:szCs w:val="16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8"/>
        <w:gridCol w:w="5228"/>
      </w:tblGrid>
      <w:tr w:rsidR="002132CC" w:rsidTr="002132CC">
        <w:trPr>
          <w:trHeight w:val="550"/>
        </w:trPr>
        <w:tc>
          <w:tcPr>
            <w:tcW w:w="5228" w:type="dxa"/>
            <w:vAlign w:val="center"/>
          </w:tcPr>
          <w:p w:rsidR="002132CC" w:rsidRPr="002132CC" w:rsidRDefault="002132CC" w:rsidP="002132CC">
            <w:pPr>
              <w:jc w:val="center"/>
              <w:rPr>
                <w:b/>
              </w:rPr>
            </w:pPr>
            <w:r w:rsidRPr="002132CC">
              <w:rPr>
                <w:b/>
              </w:rPr>
              <w:t>Вопросы</w:t>
            </w:r>
          </w:p>
        </w:tc>
        <w:tc>
          <w:tcPr>
            <w:tcW w:w="5228" w:type="dxa"/>
            <w:vAlign w:val="center"/>
          </w:tcPr>
          <w:p w:rsidR="002132CC" w:rsidRPr="002132CC" w:rsidRDefault="002132CC" w:rsidP="002132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2CC">
              <w:rPr>
                <w:b/>
              </w:rPr>
              <w:t>Ответы</w:t>
            </w:r>
          </w:p>
        </w:tc>
      </w:tr>
      <w:tr w:rsidR="002132CC" w:rsidTr="002132CC">
        <w:trPr>
          <w:trHeight w:val="550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Производительность по сырью, м3/час,  возможные отклонения, %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284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Техн</w:t>
            </w:r>
            <w:r>
              <w:rPr>
                <w:b w:val="0"/>
                <w:szCs w:val="22"/>
              </w:rPr>
              <w:t xml:space="preserve">ологическое давление, МПа,     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274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Расчетное давление, МПа,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442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Рабочая температура, оС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307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Расчетная температура, оС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301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Среда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550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 xml:space="preserve">Содержание  в среде:  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- </w:t>
            </w:r>
            <w:r w:rsidRPr="002132CC">
              <w:rPr>
                <w:b w:val="0"/>
                <w:szCs w:val="22"/>
              </w:rPr>
              <w:t>солей, мг/л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- </w:t>
            </w:r>
            <w:r w:rsidRPr="002132CC">
              <w:rPr>
                <w:b w:val="0"/>
                <w:szCs w:val="22"/>
              </w:rPr>
              <w:t>общей серы, % (масс.)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- </w:t>
            </w:r>
            <w:r w:rsidRPr="002132CC">
              <w:rPr>
                <w:b w:val="0"/>
                <w:szCs w:val="22"/>
              </w:rPr>
              <w:t>сероводорода, % (объемн.)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- </w:t>
            </w:r>
            <w:r w:rsidRPr="002132CC">
              <w:rPr>
                <w:b w:val="0"/>
                <w:szCs w:val="22"/>
              </w:rPr>
              <w:t>механических примесей, % (масс.)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347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 xml:space="preserve"> Прибавка для компенсации коррозии, мм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550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Плотность  (при 20 оС)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нефти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соленой воды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550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10. Вязкость нефти, сСт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при t=20 оС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 xml:space="preserve">при рабочей температуре 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377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Содержание смол, асфальтенов и парафинов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385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Газовый фактор, м3/ м3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393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Содержание нефти в воде  на входе, %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550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Требуемое остаточное содержание нефти  в воде на выходе, %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267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Сейсмичность, баллов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550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Минимально допустимая отрицательная температура стенки аппарата.находящегося под давлением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550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 xml:space="preserve">Средняя температура самой холодной </w:t>
            </w:r>
          </w:p>
          <w:p w:rsidR="002132CC" w:rsidRPr="002132CC" w:rsidRDefault="002132CC" w:rsidP="002132CC">
            <w:pPr>
              <w:pStyle w:val="1"/>
              <w:ind w:left="720"/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пятидневки, оС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361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Срок службы, лет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2132CC" w:rsidTr="002132CC">
        <w:trPr>
          <w:trHeight w:val="550"/>
        </w:trPr>
        <w:tc>
          <w:tcPr>
            <w:tcW w:w="5228" w:type="dxa"/>
          </w:tcPr>
          <w:p w:rsidR="002132CC" w:rsidRPr="002132CC" w:rsidRDefault="002132CC" w:rsidP="002132CC">
            <w:pPr>
              <w:pStyle w:val="1"/>
              <w:numPr>
                <w:ilvl w:val="0"/>
                <w:numId w:val="10"/>
              </w:numPr>
              <w:rPr>
                <w:b w:val="0"/>
                <w:szCs w:val="22"/>
              </w:rPr>
            </w:pPr>
            <w:r w:rsidRPr="002132CC">
              <w:rPr>
                <w:b w:val="0"/>
                <w:szCs w:val="22"/>
              </w:rPr>
              <w:t>Место установки аппарата (открытая площадка,  отапливаемое помещение)</w:t>
            </w:r>
          </w:p>
        </w:tc>
        <w:tc>
          <w:tcPr>
            <w:tcW w:w="5228" w:type="dxa"/>
          </w:tcPr>
          <w:p w:rsidR="002132CC" w:rsidRPr="002132CC" w:rsidRDefault="002132CC" w:rsidP="002132CC">
            <w:pPr>
              <w:pStyle w:val="1"/>
              <w:rPr>
                <w:b w:val="0"/>
                <w:szCs w:val="22"/>
              </w:rPr>
            </w:pPr>
          </w:p>
        </w:tc>
      </w:tr>
      <w:tr w:rsidR="00BF7DE6" w:rsidTr="002132CC">
        <w:trPr>
          <w:cantSplit/>
          <w:trHeight w:val="766"/>
        </w:trPr>
        <w:tc>
          <w:tcPr>
            <w:tcW w:w="10456" w:type="dxa"/>
            <w:gridSpan w:val="2"/>
          </w:tcPr>
          <w:p w:rsidR="00BF7DE6" w:rsidRPr="00BF7DE6" w:rsidRDefault="00BF7DE6" w:rsidP="002132CC">
            <w:pPr>
              <w:pStyle w:val="1"/>
              <w:rPr>
                <w:b w:val="0"/>
                <w:szCs w:val="22"/>
              </w:rPr>
            </w:pPr>
            <w:bookmarkStart w:id="0" w:name="_GoBack"/>
            <w:bookmarkEnd w:id="0"/>
            <w:r w:rsidRPr="00BF7DE6">
              <w:rPr>
                <w:b w:val="0"/>
                <w:szCs w:val="22"/>
              </w:rPr>
              <w:t>*) Возможные отклонения указываются при необходимости</w:t>
            </w:r>
          </w:p>
          <w:p w:rsidR="00BF7DE6" w:rsidRPr="00BF7DE6" w:rsidRDefault="00BF7DE6" w:rsidP="002132CC">
            <w:pPr>
              <w:pStyle w:val="1"/>
              <w:rPr>
                <w:b w:val="0"/>
                <w:szCs w:val="22"/>
              </w:rPr>
            </w:pPr>
            <w:r w:rsidRPr="00BF7DE6">
              <w:rPr>
                <w:b w:val="0"/>
                <w:szCs w:val="22"/>
              </w:rPr>
              <w:t>**) Заполняется составителем только для случаев блочной поставки</w:t>
            </w:r>
          </w:p>
          <w:p w:rsidR="00BF7DE6" w:rsidRPr="002132CC" w:rsidRDefault="00BF7DE6" w:rsidP="002132CC">
            <w:pPr>
              <w:pStyle w:val="1"/>
              <w:rPr>
                <w:b w:val="0"/>
                <w:szCs w:val="22"/>
              </w:rPr>
            </w:pPr>
            <w:r w:rsidRPr="00BF7DE6">
              <w:rPr>
                <w:b w:val="0"/>
                <w:szCs w:val="22"/>
              </w:rPr>
              <w:t>***) Сообщается по отдельному запросу</w:t>
            </w:r>
          </w:p>
        </w:tc>
      </w:tr>
    </w:tbl>
    <w:p w:rsidR="00BF7DE6" w:rsidRDefault="00BF7DE6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6E1668" w:rsidRDefault="006E1668" w:rsidP="006E1668">
      <w:pPr>
        <w:rPr>
          <w:b/>
          <w:sz w:val="16"/>
          <w:szCs w:val="16"/>
          <w:lang w:eastAsia="en-US"/>
        </w:rPr>
      </w:pPr>
    </w:p>
    <w:p w:rsidR="006E1668" w:rsidRDefault="006E1668" w:rsidP="006E1668">
      <w:pPr>
        <w:rPr>
          <w:b/>
          <w:sz w:val="16"/>
          <w:szCs w:val="16"/>
        </w:rPr>
      </w:pPr>
    </w:p>
    <w:p w:rsidR="006E1668" w:rsidRDefault="006E1668" w:rsidP="006E1668">
      <w:pPr>
        <w:rPr>
          <w:b/>
        </w:rPr>
      </w:pPr>
      <w:r>
        <w:rPr>
          <w:b/>
        </w:rPr>
        <w:t>Комментарии / Особые требования:</w:t>
      </w:r>
    </w:p>
    <w:p w:rsidR="006E1668" w:rsidRDefault="006E1668" w:rsidP="006E1668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F3A39" w:rsidRDefault="009F3A39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Default="000E7DE0" w:rsidP="006E1668"/>
    <w:p w:rsidR="000E7DE0" w:rsidRPr="006E1668" w:rsidRDefault="000E7DE0" w:rsidP="006E1668"/>
    <w:sectPr w:rsidR="000E7DE0" w:rsidRPr="006E1668" w:rsidSect="00213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C0" w:rsidRDefault="00E438C0" w:rsidP="003E314A">
      <w:r>
        <w:separator/>
      </w:r>
    </w:p>
  </w:endnote>
  <w:endnote w:type="continuationSeparator" w:id="1">
    <w:p w:rsidR="00E438C0" w:rsidRDefault="00E438C0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BC" w:rsidRDefault="003104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BC" w:rsidRDefault="003104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C0" w:rsidRDefault="00E438C0" w:rsidP="003E314A">
      <w:r>
        <w:separator/>
      </w:r>
    </w:p>
  </w:footnote>
  <w:footnote w:type="continuationSeparator" w:id="1">
    <w:p w:rsidR="00E438C0" w:rsidRDefault="00E438C0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BC" w:rsidRDefault="003104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22" w:rsidRDefault="003104BC">
    <w:pPr>
      <w:pStyle w:val="a3"/>
    </w:pPr>
    <w:r w:rsidRPr="003104BC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E0A"/>
    <w:multiLevelType w:val="singleLevel"/>
    <w:tmpl w:val="68CCE6F8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32D080B"/>
    <w:multiLevelType w:val="singleLevel"/>
    <w:tmpl w:val="7E4CB95E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4182DBE"/>
    <w:multiLevelType w:val="hybridMultilevel"/>
    <w:tmpl w:val="1004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4E8"/>
    <w:multiLevelType w:val="singleLevel"/>
    <w:tmpl w:val="637039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7B45A7"/>
    <w:multiLevelType w:val="singleLevel"/>
    <w:tmpl w:val="637039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CAB2348"/>
    <w:multiLevelType w:val="hybridMultilevel"/>
    <w:tmpl w:val="247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2D7F"/>
    <w:multiLevelType w:val="hybridMultilevel"/>
    <w:tmpl w:val="F54C1E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9EB6DAD"/>
    <w:multiLevelType w:val="singleLevel"/>
    <w:tmpl w:val="CD1EAF00"/>
    <w:lvl w:ilvl="0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A38DA"/>
    <w:rsid w:val="000A52C2"/>
    <w:rsid w:val="000B52C7"/>
    <w:rsid w:val="000E2C26"/>
    <w:rsid w:val="000E7DE0"/>
    <w:rsid w:val="00107DBF"/>
    <w:rsid w:val="00151BAA"/>
    <w:rsid w:val="001600FF"/>
    <w:rsid w:val="001763A1"/>
    <w:rsid w:val="00194135"/>
    <w:rsid w:val="001C2FF2"/>
    <w:rsid w:val="001C6CDA"/>
    <w:rsid w:val="001E4B31"/>
    <w:rsid w:val="002132CC"/>
    <w:rsid w:val="0026582C"/>
    <w:rsid w:val="0026656C"/>
    <w:rsid w:val="00277994"/>
    <w:rsid w:val="00286EC0"/>
    <w:rsid w:val="00306C2D"/>
    <w:rsid w:val="003104BC"/>
    <w:rsid w:val="00345921"/>
    <w:rsid w:val="00367F32"/>
    <w:rsid w:val="00383E0D"/>
    <w:rsid w:val="00386A2F"/>
    <w:rsid w:val="003D06F2"/>
    <w:rsid w:val="003D0B6A"/>
    <w:rsid w:val="003E314A"/>
    <w:rsid w:val="0042297D"/>
    <w:rsid w:val="00451D54"/>
    <w:rsid w:val="004E06E8"/>
    <w:rsid w:val="005165DB"/>
    <w:rsid w:val="00535D22"/>
    <w:rsid w:val="0055251A"/>
    <w:rsid w:val="00563038"/>
    <w:rsid w:val="005634E6"/>
    <w:rsid w:val="005640BE"/>
    <w:rsid w:val="005970B3"/>
    <w:rsid w:val="005B38D4"/>
    <w:rsid w:val="005C08A2"/>
    <w:rsid w:val="005F412C"/>
    <w:rsid w:val="006446FA"/>
    <w:rsid w:val="006649F1"/>
    <w:rsid w:val="00665576"/>
    <w:rsid w:val="0069384D"/>
    <w:rsid w:val="006B0CBB"/>
    <w:rsid w:val="006B13C2"/>
    <w:rsid w:val="006C655B"/>
    <w:rsid w:val="006E1668"/>
    <w:rsid w:val="006F4BC0"/>
    <w:rsid w:val="00746B2E"/>
    <w:rsid w:val="0075685E"/>
    <w:rsid w:val="007826FF"/>
    <w:rsid w:val="00782EB4"/>
    <w:rsid w:val="00797ABF"/>
    <w:rsid w:val="007A47DA"/>
    <w:rsid w:val="007F55EE"/>
    <w:rsid w:val="00815B1B"/>
    <w:rsid w:val="008702DA"/>
    <w:rsid w:val="008879A2"/>
    <w:rsid w:val="008E4360"/>
    <w:rsid w:val="00925A09"/>
    <w:rsid w:val="00967616"/>
    <w:rsid w:val="009C19D7"/>
    <w:rsid w:val="009D5B30"/>
    <w:rsid w:val="009F3A39"/>
    <w:rsid w:val="00A047C5"/>
    <w:rsid w:val="00A06D6A"/>
    <w:rsid w:val="00A778DC"/>
    <w:rsid w:val="00A862A3"/>
    <w:rsid w:val="00A95648"/>
    <w:rsid w:val="00AA4A4A"/>
    <w:rsid w:val="00AA76E2"/>
    <w:rsid w:val="00BB1706"/>
    <w:rsid w:val="00BF7DE6"/>
    <w:rsid w:val="00C16C7A"/>
    <w:rsid w:val="00C16D50"/>
    <w:rsid w:val="00C53B13"/>
    <w:rsid w:val="00CB44DC"/>
    <w:rsid w:val="00CB7409"/>
    <w:rsid w:val="00D47C49"/>
    <w:rsid w:val="00D602AD"/>
    <w:rsid w:val="00D82607"/>
    <w:rsid w:val="00E15CF8"/>
    <w:rsid w:val="00E438C0"/>
    <w:rsid w:val="00E662C4"/>
    <w:rsid w:val="00EA6C58"/>
    <w:rsid w:val="00EC032C"/>
    <w:rsid w:val="00F03045"/>
    <w:rsid w:val="00F45657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BF7DE6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BF7D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1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BF7DE6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BF7D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1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0C77-B3EB-4996-9176-FFC6E1E9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2013-07-22T14:28:00Z</cp:lastPrinted>
  <dcterms:created xsi:type="dcterms:W3CDTF">2014-02-22T10:52:00Z</dcterms:created>
  <dcterms:modified xsi:type="dcterms:W3CDTF">2018-08-08T10:31:00Z</dcterms:modified>
</cp:coreProperties>
</file>